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22" w:rsidRPr="00E65722" w:rsidRDefault="00E65722" w:rsidP="00E657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65722">
        <w:rPr>
          <w:rFonts w:ascii="Times New Roman" w:hAnsi="Times New Roman" w:cs="Times New Roman"/>
          <w:b/>
          <w:sz w:val="28"/>
          <w:szCs w:val="28"/>
        </w:rPr>
        <w:t>Информация о формах, не подлежащих раскрытию</w:t>
      </w:r>
    </w:p>
    <w:p w:rsidR="00DF240F" w:rsidRPr="00E65722" w:rsidRDefault="00CB4168" w:rsidP="00E657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722">
        <w:rPr>
          <w:rFonts w:ascii="Times New Roman" w:hAnsi="Times New Roman" w:cs="Times New Roman"/>
          <w:sz w:val="28"/>
          <w:szCs w:val="28"/>
        </w:rPr>
        <w:t>АО «Управляющая компания «Промышленно-логистический парк</w:t>
      </w:r>
      <w:r w:rsidR="00E65722">
        <w:rPr>
          <w:rFonts w:ascii="Times New Roman" w:hAnsi="Times New Roman" w:cs="Times New Roman"/>
          <w:sz w:val="28"/>
          <w:szCs w:val="28"/>
        </w:rPr>
        <w:t>»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65722" w:rsidRPr="00E65722">
        <w:rPr>
          <w:rFonts w:ascii="Times New Roman" w:hAnsi="Times New Roman" w:cs="Times New Roman"/>
          <w:b/>
          <w:sz w:val="28"/>
          <w:szCs w:val="28"/>
        </w:rPr>
        <w:t>газораспределительной организацией</w:t>
      </w:r>
      <w:r w:rsidR="00E65722">
        <w:rPr>
          <w:rFonts w:ascii="Times New Roman" w:hAnsi="Times New Roman" w:cs="Times New Roman"/>
          <w:sz w:val="28"/>
          <w:szCs w:val="28"/>
        </w:rPr>
        <w:t>. В</w:t>
      </w:r>
      <w:r w:rsidRPr="00E65722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</w:t>
      </w:r>
      <w:r w:rsidR="00E65722">
        <w:rPr>
          <w:rFonts w:ascii="Times New Roman" w:hAnsi="Times New Roman" w:cs="Times New Roman"/>
          <w:sz w:val="28"/>
          <w:szCs w:val="28"/>
        </w:rPr>
        <w:t>этим</w:t>
      </w:r>
      <w:r w:rsidRPr="00E65722">
        <w:rPr>
          <w:rFonts w:ascii="Times New Roman" w:hAnsi="Times New Roman" w:cs="Times New Roman"/>
          <w:sz w:val="28"/>
          <w:szCs w:val="28"/>
        </w:rPr>
        <w:t xml:space="preserve">, формы по раскрытию информации, </w:t>
      </w:r>
      <w:proofErr w:type="gramStart"/>
      <w:r w:rsidRPr="00E65722">
        <w:rPr>
          <w:rFonts w:ascii="Times New Roman" w:hAnsi="Times New Roman" w:cs="Times New Roman"/>
          <w:sz w:val="28"/>
          <w:szCs w:val="28"/>
        </w:rPr>
        <w:t>согласно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Приказа</w:t>
      </w:r>
      <w:proofErr w:type="gramEnd"/>
      <w:r w:rsidR="00E65722" w:rsidRPr="00E65722">
        <w:rPr>
          <w:rFonts w:ascii="Times New Roman" w:hAnsi="Times New Roman" w:cs="Times New Roman"/>
          <w:sz w:val="28"/>
          <w:szCs w:val="28"/>
        </w:rPr>
        <w:t xml:space="preserve"> ФАС России от 18.01.2019 N 38/19 "Об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форм", </w:t>
      </w:r>
      <w:r w:rsidRPr="00E65722">
        <w:rPr>
          <w:rFonts w:ascii="Times New Roman" w:hAnsi="Times New Roman" w:cs="Times New Roman"/>
          <w:sz w:val="28"/>
          <w:szCs w:val="28"/>
        </w:rPr>
        <w:t>касающиеся магистральных газопроводов, а именно:</w:t>
      </w:r>
    </w:p>
    <w:p w:rsidR="00CB4168" w:rsidRDefault="00CB4168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722">
        <w:rPr>
          <w:rFonts w:ascii="Times New Roman" w:hAnsi="Times New Roman" w:cs="Times New Roman"/>
          <w:sz w:val="28"/>
          <w:szCs w:val="28"/>
        </w:rPr>
        <w:t>Приложение №1 формы 1,2</w:t>
      </w:r>
      <w:r w:rsidR="00E65722">
        <w:rPr>
          <w:rFonts w:ascii="Times New Roman" w:hAnsi="Times New Roman" w:cs="Times New Roman"/>
          <w:sz w:val="28"/>
          <w:szCs w:val="28"/>
        </w:rPr>
        <w:t>,4;</w:t>
      </w:r>
    </w:p>
    <w:p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формы 1-5;</w:t>
      </w:r>
    </w:p>
    <w:p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формы 1,2;</w:t>
      </w:r>
    </w:p>
    <w:p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формы 1-</w:t>
      </w:r>
      <w:r w:rsidR="005F0F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форма 1;</w:t>
      </w:r>
    </w:p>
    <w:p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 форма 1;</w:t>
      </w:r>
    </w:p>
    <w:p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 форма 1;</w:t>
      </w:r>
    </w:p>
    <w:p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 форма 1;</w:t>
      </w:r>
    </w:p>
    <w:p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№9 форма 1</w:t>
      </w:r>
    </w:p>
    <w:p w:rsidR="00E65722" w:rsidRPr="00E65722" w:rsidRDefault="00E65722" w:rsidP="00E657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722">
        <w:rPr>
          <w:rFonts w:ascii="Times New Roman" w:hAnsi="Times New Roman" w:cs="Times New Roman"/>
          <w:b/>
          <w:sz w:val="28"/>
          <w:szCs w:val="28"/>
        </w:rPr>
        <w:t>не раскрываются на сайте АО «УК «ПЛП»</w:t>
      </w:r>
    </w:p>
    <w:p w:rsidR="00E65722" w:rsidRP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5722" w:rsidRPr="00E65722" w:rsidSect="00CB41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72"/>
    <w:rsid w:val="005F0FC6"/>
    <w:rsid w:val="00B47472"/>
    <w:rsid w:val="00CB4168"/>
    <w:rsid w:val="00DF240F"/>
    <w:rsid w:val="00E541B2"/>
    <w:rsid w:val="00E6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Чупахина Евгения Михайловна</dc:creator>
  <cp:keywords/>
  <dc:description/>
  <cp:lastModifiedBy>Чупахина Евгения Михайловна</cp:lastModifiedBy>
  <cp:revision>3</cp:revision>
  <dcterms:created xsi:type="dcterms:W3CDTF">2021-02-26T05:32:00Z</dcterms:created>
  <dcterms:modified xsi:type="dcterms:W3CDTF">2021-02-26T08:00:00Z</dcterms:modified>
</cp:coreProperties>
</file>